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0236" w:rsidRPr="00130F0E" w:rsidRDefault="00130F0E" w:rsidP="00130F0E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kern w:val="0"/>
          <w:sz w:val="36"/>
          <w:szCs w:val="36"/>
        </w:rPr>
      </w:pPr>
      <w:proofErr w:type="gramStart"/>
      <w:r>
        <w:rPr>
          <w:rFonts w:cstheme="minorHAnsi"/>
          <w:b/>
          <w:bCs/>
          <w:kern w:val="0"/>
          <w:sz w:val="36"/>
          <w:szCs w:val="36"/>
        </w:rPr>
        <w:t xml:space="preserve">Griglia </w:t>
      </w:r>
      <w:r w:rsidR="00B10236" w:rsidRPr="009E3A68">
        <w:rPr>
          <w:rFonts w:cstheme="minorHAnsi"/>
          <w:b/>
          <w:bCs/>
          <w:kern w:val="0"/>
          <w:sz w:val="36"/>
          <w:szCs w:val="36"/>
        </w:rPr>
        <w:t xml:space="preserve"> </w:t>
      </w:r>
      <w:r>
        <w:rPr>
          <w:rFonts w:cstheme="minorHAnsi"/>
          <w:b/>
          <w:bCs/>
          <w:kern w:val="0"/>
          <w:sz w:val="36"/>
          <w:szCs w:val="36"/>
        </w:rPr>
        <w:t>di</w:t>
      </w:r>
      <w:proofErr w:type="gramEnd"/>
      <w:r>
        <w:rPr>
          <w:rFonts w:cstheme="minorHAnsi"/>
          <w:b/>
          <w:bCs/>
          <w:kern w:val="0"/>
          <w:sz w:val="36"/>
          <w:szCs w:val="36"/>
        </w:rPr>
        <w:t xml:space="preserve"> v</w:t>
      </w:r>
      <w:r w:rsidRPr="009E3A68">
        <w:rPr>
          <w:rFonts w:cstheme="minorHAnsi"/>
          <w:b/>
          <w:bCs/>
          <w:kern w:val="0"/>
          <w:sz w:val="36"/>
          <w:szCs w:val="36"/>
        </w:rPr>
        <w:t xml:space="preserve">alutazione </w:t>
      </w:r>
      <w:r w:rsidRPr="008B0703">
        <w:rPr>
          <w:rFonts w:cstheme="minorHAnsi"/>
          <w:b/>
          <w:bCs/>
          <w:kern w:val="0"/>
          <w:sz w:val="36"/>
          <w:szCs w:val="36"/>
        </w:rPr>
        <w:t>Prova Pratica Di Strumento Musicale</w:t>
      </w:r>
      <w:bookmarkStart w:id="0" w:name="_GoBack"/>
      <w:bookmarkEnd w:id="0"/>
    </w:p>
    <w:p w:rsidR="009E3A68" w:rsidRDefault="009E3A68" w:rsidP="00130F0E">
      <w:pPr>
        <w:rPr>
          <w:rFonts w:cstheme="minorHAnsi"/>
          <w:b/>
          <w:bCs/>
          <w:kern w:val="0"/>
          <w:sz w:val="36"/>
          <w:szCs w:val="36"/>
          <w:u w:val="single"/>
        </w:rPr>
      </w:pPr>
    </w:p>
    <w:tbl>
      <w:tblPr>
        <w:tblStyle w:val="Grigliatabella"/>
        <w:tblW w:w="15792" w:type="dxa"/>
        <w:jc w:val="center"/>
        <w:tblLook w:val="04A0" w:firstRow="1" w:lastRow="0" w:firstColumn="1" w:lastColumn="0" w:noHBand="0" w:noVBand="1"/>
      </w:tblPr>
      <w:tblGrid>
        <w:gridCol w:w="5264"/>
        <w:gridCol w:w="5264"/>
        <w:gridCol w:w="5264"/>
      </w:tblGrid>
      <w:tr w:rsidR="009A592F" w:rsidRPr="009A592F" w:rsidTr="009A592F">
        <w:trPr>
          <w:trHeight w:val="1793"/>
          <w:jc w:val="center"/>
        </w:trPr>
        <w:tc>
          <w:tcPr>
            <w:tcW w:w="5264" w:type="dxa"/>
          </w:tcPr>
          <w:p w:rsidR="009A592F" w:rsidRDefault="009A592F" w:rsidP="00384C3B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9A592F">
              <w:rPr>
                <w:rFonts w:cstheme="minorHAnsi"/>
                <w:b/>
                <w:bCs/>
                <w:sz w:val="28"/>
                <w:szCs w:val="28"/>
              </w:rPr>
              <w:t>Abilità strumentale</w:t>
            </w:r>
          </w:p>
          <w:p w:rsidR="009A592F" w:rsidRPr="009A592F" w:rsidRDefault="009A592F" w:rsidP="00384C3B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</w:p>
          <w:p w:rsidR="009A592F" w:rsidRPr="009A592F" w:rsidRDefault="009A592F" w:rsidP="009A592F">
            <w:pPr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Impostazione generale, postura, produzione del suono, coordinazione motoria, codificazione segno/suono, controllo tecnico, intonazione</w:t>
            </w:r>
          </w:p>
        </w:tc>
        <w:tc>
          <w:tcPr>
            <w:tcW w:w="5264" w:type="dxa"/>
          </w:tcPr>
          <w:p w:rsidR="009A592F" w:rsidRDefault="009A592F" w:rsidP="00384C3B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9A592F">
              <w:rPr>
                <w:rFonts w:cstheme="minorHAnsi"/>
                <w:b/>
                <w:bCs/>
                <w:sz w:val="28"/>
                <w:szCs w:val="28"/>
              </w:rPr>
              <w:t>Esecuzione musicale e capacità espressiva</w:t>
            </w:r>
          </w:p>
          <w:p w:rsidR="009A592F" w:rsidRPr="009A592F" w:rsidRDefault="009A592F" w:rsidP="00384C3B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</w:p>
          <w:p w:rsidR="009A592F" w:rsidRPr="009A592F" w:rsidRDefault="009A592F" w:rsidP="009A592F">
            <w:pPr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Senso ritmico, fraseggio, uso della dinamica e dell'agogica, livello di interpretazione della pagina musicale ed autocontrollo tecnico-emotivo</w:t>
            </w:r>
          </w:p>
        </w:tc>
        <w:tc>
          <w:tcPr>
            <w:tcW w:w="5264" w:type="dxa"/>
          </w:tcPr>
          <w:p w:rsidR="009A592F" w:rsidRPr="009A592F" w:rsidRDefault="009A592F" w:rsidP="00384C3B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9A592F">
              <w:rPr>
                <w:rFonts w:cstheme="minorHAnsi"/>
                <w:b/>
                <w:bCs/>
                <w:sz w:val="28"/>
                <w:szCs w:val="28"/>
              </w:rPr>
              <w:t>Voto</w:t>
            </w:r>
          </w:p>
        </w:tc>
      </w:tr>
      <w:tr w:rsidR="005A2369" w:rsidRPr="009A592F" w:rsidTr="009A592F">
        <w:trPr>
          <w:trHeight w:val="465"/>
          <w:jc w:val="center"/>
        </w:trPr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Ottima</w:t>
            </w:r>
          </w:p>
        </w:tc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Ottima e personalizzata</w:t>
            </w:r>
          </w:p>
        </w:tc>
        <w:tc>
          <w:tcPr>
            <w:tcW w:w="5264" w:type="dxa"/>
          </w:tcPr>
          <w:p w:rsidR="00A31F52" w:rsidRPr="009A592F" w:rsidRDefault="00A31F52" w:rsidP="00A31F52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10</w:t>
            </w:r>
          </w:p>
        </w:tc>
      </w:tr>
      <w:tr w:rsidR="005A2369" w:rsidRPr="009A592F" w:rsidTr="009A592F">
        <w:trPr>
          <w:trHeight w:val="465"/>
          <w:jc w:val="center"/>
        </w:trPr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Corretta e sicura</w:t>
            </w:r>
          </w:p>
        </w:tc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Completa e consapevole</w:t>
            </w:r>
          </w:p>
        </w:tc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9</w:t>
            </w:r>
          </w:p>
        </w:tc>
      </w:tr>
      <w:tr w:rsidR="005A2369" w:rsidRPr="009A592F" w:rsidTr="009A592F">
        <w:trPr>
          <w:trHeight w:val="491"/>
          <w:jc w:val="center"/>
        </w:trPr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Abbastanza corretta</w:t>
            </w:r>
          </w:p>
        </w:tc>
        <w:tc>
          <w:tcPr>
            <w:tcW w:w="5264" w:type="dxa"/>
          </w:tcPr>
          <w:p w:rsidR="005A2369" w:rsidRPr="009A592F" w:rsidRDefault="009A592F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Completa</w:t>
            </w:r>
          </w:p>
        </w:tc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8</w:t>
            </w:r>
          </w:p>
        </w:tc>
      </w:tr>
      <w:tr w:rsidR="005A2369" w:rsidRPr="009A592F" w:rsidTr="009A592F">
        <w:trPr>
          <w:trHeight w:val="465"/>
          <w:jc w:val="center"/>
        </w:trPr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Adeguata</w:t>
            </w:r>
          </w:p>
        </w:tc>
        <w:tc>
          <w:tcPr>
            <w:tcW w:w="5264" w:type="dxa"/>
          </w:tcPr>
          <w:p w:rsidR="005A2369" w:rsidRPr="009A592F" w:rsidRDefault="009A592F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Abbastanza completa</w:t>
            </w:r>
          </w:p>
        </w:tc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7</w:t>
            </w:r>
          </w:p>
        </w:tc>
      </w:tr>
      <w:tr w:rsidR="005A2369" w:rsidRPr="009A592F" w:rsidTr="009A592F">
        <w:trPr>
          <w:trHeight w:val="465"/>
          <w:jc w:val="center"/>
        </w:trPr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Accettabile</w:t>
            </w:r>
          </w:p>
        </w:tc>
        <w:tc>
          <w:tcPr>
            <w:tcW w:w="5264" w:type="dxa"/>
          </w:tcPr>
          <w:p w:rsidR="005A2369" w:rsidRPr="009A592F" w:rsidRDefault="009A592F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Superficiale</w:t>
            </w:r>
          </w:p>
        </w:tc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7</w:t>
            </w:r>
          </w:p>
        </w:tc>
      </w:tr>
      <w:tr w:rsidR="005A2369" w:rsidRPr="009A592F" w:rsidTr="009A592F">
        <w:trPr>
          <w:trHeight w:val="491"/>
          <w:jc w:val="center"/>
        </w:trPr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Non adeguata</w:t>
            </w:r>
          </w:p>
        </w:tc>
        <w:tc>
          <w:tcPr>
            <w:tcW w:w="5264" w:type="dxa"/>
          </w:tcPr>
          <w:p w:rsidR="005A2369" w:rsidRPr="009A592F" w:rsidRDefault="009A592F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Frammentaria</w:t>
            </w:r>
          </w:p>
        </w:tc>
        <w:tc>
          <w:tcPr>
            <w:tcW w:w="5264" w:type="dxa"/>
          </w:tcPr>
          <w:p w:rsidR="005A2369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5</w:t>
            </w:r>
          </w:p>
        </w:tc>
      </w:tr>
      <w:tr w:rsidR="00A31F52" w:rsidRPr="009A592F" w:rsidTr="009A592F">
        <w:trPr>
          <w:trHeight w:val="491"/>
          <w:jc w:val="center"/>
        </w:trPr>
        <w:tc>
          <w:tcPr>
            <w:tcW w:w="5264" w:type="dxa"/>
          </w:tcPr>
          <w:p w:rsidR="00A31F52" w:rsidRPr="009A592F" w:rsidRDefault="009E3A68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Inconsistente</w:t>
            </w:r>
          </w:p>
        </w:tc>
        <w:tc>
          <w:tcPr>
            <w:tcW w:w="5264" w:type="dxa"/>
          </w:tcPr>
          <w:p w:rsidR="00A31F52" w:rsidRPr="009A592F" w:rsidRDefault="009A592F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Insufficiente</w:t>
            </w:r>
          </w:p>
        </w:tc>
        <w:tc>
          <w:tcPr>
            <w:tcW w:w="5264" w:type="dxa"/>
          </w:tcPr>
          <w:p w:rsidR="00A31F52" w:rsidRPr="009A592F" w:rsidRDefault="00A31F52" w:rsidP="00384C3B">
            <w:pPr>
              <w:jc w:val="center"/>
              <w:rPr>
                <w:rFonts w:cstheme="minorHAnsi"/>
                <w:sz w:val="28"/>
                <w:szCs w:val="28"/>
              </w:rPr>
            </w:pPr>
            <w:r w:rsidRPr="009A592F">
              <w:rPr>
                <w:rFonts w:cstheme="minorHAnsi"/>
                <w:sz w:val="28"/>
                <w:szCs w:val="28"/>
              </w:rPr>
              <w:t>4</w:t>
            </w:r>
          </w:p>
        </w:tc>
      </w:tr>
    </w:tbl>
    <w:p w:rsidR="00384C3B" w:rsidRPr="00384C3B" w:rsidRDefault="00384C3B" w:rsidP="00384C3B">
      <w:pPr>
        <w:jc w:val="center"/>
        <w:rPr>
          <w:rFonts w:cstheme="minorHAnsi"/>
          <w:b/>
          <w:bCs/>
          <w:sz w:val="36"/>
          <w:szCs w:val="36"/>
          <w:u w:val="single"/>
        </w:rPr>
      </w:pPr>
    </w:p>
    <w:sectPr w:rsidR="00384C3B" w:rsidRPr="00384C3B" w:rsidSect="00B10236">
      <w:pgSz w:w="16838" w:h="11906" w:orient="landscape"/>
      <w:pgMar w:top="1134" w:right="1134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236"/>
    <w:rsid w:val="00130F0E"/>
    <w:rsid w:val="00384C3B"/>
    <w:rsid w:val="00420077"/>
    <w:rsid w:val="005526B0"/>
    <w:rsid w:val="005A2369"/>
    <w:rsid w:val="00771F39"/>
    <w:rsid w:val="008B0703"/>
    <w:rsid w:val="009A592F"/>
    <w:rsid w:val="009E3A68"/>
    <w:rsid w:val="00A31F52"/>
    <w:rsid w:val="00B10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E5DAB"/>
  <w15:chartTrackingRefBased/>
  <w15:docId w15:val="{B99E67DE-011F-044B-9ACC-1CC2EA8EB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B102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Luigi Aversa</dc:creator>
  <cp:keywords/>
  <dc:description/>
  <cp:lastModifiedBy>Utente</cp:lastModifiedBy>
  <cp:revision>4</cp:revision>
  <dcterms:created xsi:type="dcterms:W3CDTF">2024-05-30T04:43:00Z</dcterms:created>
  <dcterms:modified xsi:type="dcterms:W3CDTF">2024-05-30T04:46:00Z</dcterms:modified>
</cp:coreProperties>
</file>